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52E0">
      <w:pPr>
        <w:jc w:val="center"/>
        <w:rPr>
          <w:rFonts w:ascii="宋体" w:hAnsi="宋体" w:cs="Arial"/>
          <w:b/>
          <w:sz w:val="36"/>
          <w:szCs w:val="36"/>
        </w:rPr>
      </w:pPr>
    </w:p>
    <w:p w14:paraId="6CEFB5D6">
      <w:pPr>
        <w:jc w:val="center"/>
        <w:rPr>
          <w:rFonts w:ascii="宋体" w:hAnsi="宋体" w:cs="Arial"/>
          <w:b/>
          <w:sz w:val="36"/>
          <w:szCs w:val="36"/>
        </w:rPr>
      </w:pPr>
    </w:p>
    <w:p w14:paraId="4928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cs="Arial"/>
          <w:b/>
          <w:sz w:val="30"/>
          <w:szCs w:val="30"/>
        </w:rPr>
      </w:pPr>
    </w:p>
    <w:p w14:paraId="44B6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cs="Arial"/>
          <w:b/>
          <w:sz w:val="30"/>
          <w:szCs w:val="30"/>
        </w:rPr>
      </w:pPr>
    </w:p>
    <w:p w14:paraId="6D106224">
      <w:pPr>
        <w:spacing w:line="240" w:lineRule="exact"/>
        <w:jc w:val="center"/>
        <w:rPr>
          <w:rFonts w:eastAsia="方正小标宋简体"/>
          <w:w w:val="110"/>
          <w:sz w:val="44"/>
          <w:szCs w:val="44"/>
        </w:rPr>
      </w:pPr>
    </w:p>
    <w:p w14:paraId="124D2684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第二届</w:t>
      </w:r>
      <w:r>
        <w:rPr>
          <w:rFonts w:hint="eastAsia" w:ascii="方正小标宋简体" w:eastAsia="方正小标宋简体"/>
          <w:sz w:val="44"/>
          <w:szCs w:val="44"/>
        </w:rPr>
        <w:t>“思政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育人</w:t>
      </w:r>
      <w:r>
        <w:rPr>
          <w:rFonts w:hint="eastAsia" w:ascii="方正小标宋简体" w:eastAsia="方正小标宋简体"/>
          <w:sz w:val="44"/>
          <w:szCs w:val="44"/>
        </w:rPr>
        <w:t>·精彩一课”</w:t>
      </w:r>
    </w:p>
    <w:p w14:paraId="1D5109B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中职青年教师思政精品课展评活动的通知</w:t>
      </w:r>
    </w:p>
    <w:p w14:paraId="1A80504D">
      <w:pPr>
        <w:spacing w:line="320" w:lineRule="exact"/>
        <w:jc w:val="left"/>
        <w:rPr>
          <w:rFonts w:ascii="仿宋" w:hAnsi="仿宋" w:eastAsia="仿宋"/>
          <w:sz w:val="32"/>
          <w:szCs w:val="32"/>
        </w:rPr>
      </w:pPr>
    </w:p>
    <w:p w14:paraId="32382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各职业学校：</w:t>
      </w:r>
    </w:p>
    <w:p w14:paraId="3EC11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根据市委宣传部、市委教育工委、市教育局《关于开展淮安市第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届“思政</w:t>
      </w:r>
      <w:r>
        <w:rPr>
          <w:rFonts w:hint="eastAsia" w:ascii="仿宋" w:hAnsi="仿宋" w:eastAsia="仿宋"/>
          <w:sz w:val="32"/>
          <w:szCs w:val="32"/>
          <w:lang w:eastAsia="zh-CN"/>
        </w:rPr>
        <w:t>育人</w:t>
      </w:r>
      <w:r>
        <w:rPr>
          <w:rFonts w:hint="eastAsia" w:ascii="仿宋" w:hAnsi="仿宋" w:eastAsia="仿宋"/>
          <w:sz w:val="32"/>
          <w:szCs w:val="32"/>
        </w:rPr>
        <w:t>·精彩一课”青年教师思政精品课展评活动的通知》（淮教发﹝202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﹞2号）要求，决定开展中职思政育人精品课</w:t>
      </w:r>
      <w:r>
        <w:rPr>
          <w:rFonts w:hint="eastAsia" w:ascii="仿宋" w:hAnsi="仿宋" w:eastAsia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/>
          <w:sz w:val="32"/>
          <w:szCs w:val="32"/>
        </w:rPr>
        <w:t>选，有关事项通知如下：</w:t>
      </w:r>
    </w:p>
    <w:p w14:paraId="368E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一、课例类别</w:t>
      </w:r>
    </w:p>
    <w:p w14:paraId="3E37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hint="eastAsia" w:ascii="仿宋" w:hAnsi="仿宋" w:eastAsia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/>
          <w:sz w:val="32"/>
          <w:szCs w:val="32"/>
        </w:rPr>
        <w:t>选课例分为思政首课（以中职教材《中国特色社会主义》《心理健康与职业生涯》《哲学与人生》《 职业道德与法治》《习近平新时代中国特色社会主义思想学生读本》为教学内容）、课程思政、主题思政三个类别。</w:t>
      </w:r>
    </w:p>
    <w:p w14:paraId="6E5B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二、参赛对象</w:t>
      </w:r>
    </w:p>
    <w:p w14:paraId="632E4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全市中职学校（含技工院校）按分配的参赛名额（见附表1），从符合参赛条件的教师中遴选推荐。</w:t>
      </w:r>
    </w:p>
    <w:p w14:paraId="1D2D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三、材料报送</w:t>
      </w:r>
    </w:p>
    <w:p w14:paraId="2CE1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材料</w:t>
      </w:r>
    </w:p>
    <w:p w14:paraId="3DC5C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《信息汇总表》（见附表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《报名表》（见附表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）1份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68D4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参赛课例</w:t>
      </w:r>
    </w:p>
    <w:p w14:paraId="18F24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各校参</w:t>
      </w:r>
      <w:r>
        <w:rPr>
          <w:rFonts w:hint="eastAsia" w:ascii="仿宋" w:hAnsi="仿宋" w:eastAsia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/>
          <w:sz w:val="32"/>
          <w:szCs w:val="32"/>
        </w:rPr>
        <w:t>材料统一打包，文件包命名为“中职+学校”。每节参赛课</w:t>
      </w:r>
      <w:r>
        <w:rPr>
          <w:rFonts w:hint="eastAsia" w:ascii="仿宋" w:hAnsi="仿宋" w:eastAsia="仿宋"/>
          <w:sz w:val="32"/>
          <w:szCs w:val="32"/>
          <w:lang w:eastAsia="zh-CN"/>
        </w:rPr>
        <w:t>包括</w:t>
      </w:r>
      <w:r>
        <w:rPr>
          <w:rFonts w:hint="eastAsia" w:ascii="仿宋" w:hAnsi="仿宋" w:eastAsia="仿宋"/>
          <w:sz w:val="32"/>
          <w:szCs w:val="32"/>
        </w:rPr>
        <w:t>课例视频、教学设计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课件3份材料</w:t>
      </w:r>
      <w:r>
        <w:rPr>
          <w:rFonts w:hint="eastAsia" w:ascii="仿宋" w:hAnsi="仿宋" w:eastAsia="仿宋"/>
          <w:sz w:val="32"/>
          <w:szCs w:val="32"/>
          <w:lang w:eastAsia="zh-CN"/>
        </w:rPr>
        <w:t>，分别</w:t>
      </w:r>
      <w:r>
        <w:rPr>
          <w:rFonts w:hint="eastAsia" w:ascii="仿宋" w:hAnsi="仿宋" w:eastAsia="仿宋"/>
          <w:sz w:val="32"/>
          <w:szCs w:val="32"/>
        </w:rPr>
        <w:t>命名为</w:t>
      </w:r>
      <w:r>
        <w:rPr>
          <w:rFonts w:hint="eastAsia" w:ascii="仿宋" w:hAnsi="仿宋" w:eastAsia="仿宋"/>
          <w:sz w:val="32"/>
          <w:szCs w:val="32"/>
          <w:lang w:eastAsia="zh-CN"/>
        </w:rPr>
        <w:t>中职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/>
          <w:sz w:val="32"/>
          <w:szCs w:val="32"/>
        </w:rPr>
        <w:t>类别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/>
          <w:sz w:val="32"/>
          <w:szCs w:val="32"/>
        </w:rPr>
        <w:t>视频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设计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课件。</w:t>
      </w:r>
    </w:p>
    <w:p w14:paraId="7E14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3.报送时间</w:t>
      </w:r>
    </w:p>
    <w:p w14:paraId="6B705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报送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《报名表》《信息汇总表》（WORD和盖章PDF各一份）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报送参赛材料</w:t>
      </w:r>
      <w:r>
        <w:rPr>
          <w:rFonts w:hint="eastAsia" w:ascii="仿宋" w:hAnsi="仿宋" w:eastAsia="仿宋"/>
          <w:sz w:val="32"/>
          <w:szCs w:val="32"/>
          <w:lang w:eastAsia="zh-CN"/>
        </w:rPr>
        <w:t>（邮箱无法发送就</w:t>
      </w:r>
      <w:r>
        <w:rPr>
          <w:rFonts w:hint="eastAsia" w:ascii="仿宋" w:hAnsi="仿宋" w:eastAsia="仿宋"/>
          <w:sz w:val="32"/>
          <w:szCs w:val="32"/>
        </w:rPr>
        <w:t>拷贝至U盘</w:t>
      </w:r>
      <w:r>
        <w:rPr>
          <w:rFonts w:hint="eastAsia" w:ascii="仿宋" w:hAnsi="仿宋" w:eastAsia="仿宋"/>
          <w:sz w:val="32"/>
          <w:szCs w:val="32"/>
          <w:lang w:eastAsia="zh-CN"/>
        </w:rPr>
        <w:t>报送）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联系人：周玲，电话：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83677128，邮箱：553078096@qq.com。</w:t>
      </w:r>
    </w:p>
    <w:p w14:paraId="7985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参赛具体要求见《关于开展淮安市第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届“思政</w:t>
      </w:r>
      <w:r>
        <w:rPr>
          <w:rFonts w:hint="eastAsia" w:ascii="仿宋" w:hAnsi="仿宋" w:eastAsia="仿宋"/>
          <w:sz w:val="32"/>
          <w:szCs w:val="32"/>
          <w:lang w:eastAsia="zh-CN"/>
        </w:rPr>
        <w:t>育人</w:t>
      </w:r>
      <w:r>
        <w:rPr>
          <w:rFonts w:hint="eastAsia" w:ascii="仿宋" w:hAnsi="仿宋" w:eastAsia="仿宋"/>
          <w:sz w:val="32"/>
          <w:szCs w:val="32"/>
        </w:rPr>
        <w:t>·精彩一课”青年教师思政精品课展评活动的通知》（淮教发</w:t>
      </w:r>
      <w:r>
        <w:rPr>
          <w:rFonts w:hint="eastAsia" w:ascii="仿宋" w:hAnsi="仿宋" w:eastAsia="仿宋" w:cs="仿宋"/>
          <w:sz w:val="32"/>
          <w:szCs w:val="32"/>
        </w:rPr>
        <w:t>﹝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﹞2号）。</w:t>
      </w:r>
    </w:p>
    <w:p w14:paraId="064A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请各校务必提高认识，</w:t>
      </w:r>
      <w:r>
        <w:rPr>
          <w:rFonts w:hint="eastAsia" w:ascii="仿宋" w:hAnsi="仿宋" w:eastAsia="仿宋"/>
          <w:sz w:val="32"/>
          <w:szCs w:val="32"/>
          <w:lang w:eastAsia="zh-CN"/>
        </w:rPr>
        <w:t>加强组织领导，</w:t>
      </w:r>
      <w:r>
        <w:rPr>
          <w:rFonts w:hint="eastAsia" w:ascii="仿宋" w:hAnsi="仿宋" w:eastAsia="仿宋"/>
          <w:sz w:val="32"/>
          <w:szCs w:val="32"/>
        </w:rPr>
        <w:t>做好校内</w:t>
      </w:r>
      <w:r>
        <w:rPr>
          <w:rFonts w:hint="eastAsia" w:ascii="仿宋" w:hAnsi="仿宋" w:eastAsia="仿宋"/>
          <w:sz w:val="32"/>
          <w:szCs w:val="32"/>
          <w:lang w:eastAsia="zh-CN"/>
        </w:rPr>
        <w:t>动员</w:t>
      </w:r>
      <w:r>
        <w:rPr>
          <w:rFonts w:hint="eastAsia" w:ascii="仿宋" w:hAnsi="仿宋" w:eastAsia="仿宋"/>
          <w:sz w:val="32"/>
          <w:szCs w:val="32"/>
        </w:rPr>
        <w:t>部署</w:t>
      </w:r>
      <w:r>
        <w:rPr>
          <w:rFonts w:hint="eastAsia" w:ascii="仿宋" w:hAnsi="仿宋" w:eastAsia="仿宋"/>
          <w:sz w:val="32"/>
          <w:szCs w:val="32"/>
          <w:lang w:eastAsia="zh-CN"/>
        </w:rPr>
        <w:t>，规范选拔流程，加强指导，提升质量。</w:t>
      </w:r>
    </w:p>
    <w:p w14:paraId="6168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047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5A18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983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872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172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8AD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3C54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淮安市职业教育教学研究室</w:t>
      </w:r>
    </w:p>
    <w:p w14:paraId="0AC11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2C465E20"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56E8C694"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227D94E7"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2D0389BE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附表1</w:t>
      </w:r>
    </w:p>
    <w:p w14:paraId="4D0CF90E">
      <w:pPr>
        <w:spacing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报送名额</w:t>
      </w:r>
    </w:p>
    <w:p w14:paraId="5F2B3672">
      <w:pPr>
        <w:spacing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4"/>
        <w:tblW w:w="837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119"/>
        <w:gridCol w:w="1559"/>
        <w:gridCol w:w="1417"/>
        <w:gridCol w:w="1560"/>
      </w:tblGrid>
      <w:tr w14:paraId="439F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35A9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19987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C7B45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名额分配</w:t>
            </w:r>
          </w:p>
        </w:tc>
      </w:tr>
      <w:tr w14:paraId="352E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BA81">
            <w:pPr>
              <w:widowControl/>
              <w:spacing w:line="4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69BB">
            <w:pPr>
              <w:widowControl/>
              <w:spacing w:line="4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4B3E7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思政首课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02EA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课程思政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635CF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主题思政</w:t>
            </w:r>
          </w:p>
        </w:tc>
      </w:tr>
      <w:tr w14:paraId="6ABD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1773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28F9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C22E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A53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D397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0BD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B8D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E459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淮阴商业学校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8758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6E3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7237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610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6826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725C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淮安生物工程高等职业学校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6AA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FF9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0C985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02A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E99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4C5F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淮安技师学院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70CB9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BA416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44E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63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4F2A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75FB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淮安体育运动学校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04F47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9CB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59A4D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98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F83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E9390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淮安文化艺术学校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D0E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C297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BE7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CCA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71D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3F4B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淮安工业中等专业学校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CF25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3E67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8485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346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E5A5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A2F1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淮阴中等专业学校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EC3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190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114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9FD1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79E0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03B8F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洪泽中等专业学校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0D5A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7F7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AD9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EB0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5540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A249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涟水中等专业学校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3456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49BA7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1A3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8B9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194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2641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盱眙中等专业学校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E269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666D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D16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A301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812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C4F73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金湖中等专业学校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9C8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CB3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9707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539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C07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F52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131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00D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14:paraId="0143B9F5"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701" w:bottom="1440" w:left="1701" w:header="851" w:footer="992" w:gutter="0"/>
          <w:cols w:space="0" w:num="1"/>
          <w:rtlGutter w:val="0"/>
          <w:docGrid w:type="lines" w:linePitch="314" w:charSpace="0"/>
        </w:sectPr>
      </w:pPr>
    </w:p>
    <w:p w14:paraId="63ACC589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附表2</w:t>
      </w:r>
    </w:p>
    <w:p w14:paraId="344D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第二届“思政育人·精彩一课”青年教师思政精品课展评活动信息汇总表</w:t>
      </w:r>
    </w:p>
    <w:p w14:paraId="32A6C080">
      <w:pPr>
        <w:spacing w:line="360" w:lineRule="auto"/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</w:pPr>
    </w:p>
    <w:p w14:paraId="61187D61">
      <w:pPr>
        <w:spacing w:line="360" w:lineRule="auto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</w:rPr>
        <w:t>报送单位（盖章）：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val="en-US" w:eastAsia="zh-CN"/>
        </w:rPr>
        <w:t xml:space="preserve">                负责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</w:rPr>
        <w:t>人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姓名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val="en-US" w:eastAsia="zh-CN"/>
        </w:rPr>
        <w:t xml:space="preserve">         职务：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</w:rPr>
        <w:t>手机：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 xml:space="preserve">       </w:t>
      </w:r>
    </w:p>
    <w:tbl>
      <w:tblPr>
        <w:tblStyle w:val="4"/>
        <w:tblW w:w="141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36"/>
        <w:gridCol w:w="1020"/>
        <w:gridCol w:w="1092"/>
        <w:gridCol w:w="2964"/>
        <w:gridCol w:w="5279"/>
        <w:gridCol w:w="1693"/>
      </w:tblGrid>
      <w:tr w14:paraId="67CA4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F865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A2170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类别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19F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组别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1B79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姓名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81A7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单位</w:t>
            </w: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37D1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课题名称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9B4F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联系方式</w:t>
            </w:r>
          </w:p>
        </w:tc>
      </w:tr>
      <w:tr w14:paraId="275F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AA5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D12B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思政首课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831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中职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0080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DD1A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C775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03A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C04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27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729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课程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思政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BF5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中职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0420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A69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164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AB7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7B5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5A7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BD9A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主题思政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F0D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中职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F270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F9D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CE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D13D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2A20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73AC370">
      <w:pPr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920E5BB">
      <w:pPr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937D44A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6838" w:h="11906" w:orient="landscape"/>
          <w:pgMar w:top="1701" w:right="1440" w:bottom="1701" w:left="1440" w:header="851" w:footer="992" w:gutter="0"/>
          <w:cols w:space="0" w:num="1"/>
          <w:rtlGutter w:val="0"/>
          <w:docGrid w:type="lines" w:linePitch="314" w:charSpace="0"/>
        </w:sectPr>
      </w:pPr>
    </w:p>
    <w:p w14:paraId="3CAACCD5">
      <w:pPr>
        <w:spacing w:line="360" w:lineRule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p w14:paraId="7A00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第二届“思政育人·精彩一课”青年教师</w:t>
      </w:r>
    </w:p>
    <w:p w14:paraId="76FF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思政精品课展评活动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报名表</w:t>
      </w:r>
    </w:p>
    <w:p w14:paraId="00F5983D">
      <w:pPr>
        <w:autoSpaceDN w:val="0"/>
        <w:spacing w:line="360" w:lineRule="auto"/>
        <w:rPr>
          <w:rFonts w:hint="default" w:ascii="Times New Roman" w:hAnsi="Times New Roman" w:eastAsia="微软雅黑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lang w:val="en-US" w:eastAsia="zh-CN"/>
        </w:rPr>
        <w:t>报送</w:t>
      </w:r>
      <w:r>
        <w:rPr>
          <w:rFonts w:hint="default" w:ascii="Times New Roman" w:hAnsi="Times New Roman" w:eastAsia="楷体_GB2312" w:cs="Times New Roman"/>
          <w:color w:val="auto"/>
          <w:sz w:val="28"/>
        </w:rPr>
        <w:t>单位</w:t>
      </w:r>
      <w:r>
        <w:rPr>
          <w:rFonts w:hint="default" w:ascii="Times New Roman" w:hAnsi="Times New Roman" w:eastAsia="楷体_GB2312" w:cs="Times New Roman"/>
          <w:color w:val="auto"/>
          <w:sz w:val="28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28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28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28"/>
        </w:rPr>
        <w:t xml:space="preserve">：            联系人：     </w:t>
      </w:r>
      <w:r>
        <w:rPr>
          <w:rFonts w:hint="default" w:ascii="Times New Roman" w:hAnsi="Times New Roman" w:eastAsia="楷体_GB2312" w:cs="Times New Roman"/>
          <w:color w:val="auto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8"/>
        </w:rPr>
        <w:t xml:space="preserve">  联系电话：</w:t>
      </w:r>
    </w:p>
    <w:tbl>
      <w:tblPr>
        <w:tblStyle w:val="4"/>
        <w:tblW w:w="9259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863"/>
        <w:gridCol w:w="1756"/>
        <w:gridCol w:w="922"/>
        <w:gridCol w:w="1454"/>
        <w:gridCol w:w="1180"/>
        <w:gridCol w:w="1765"/>
      </w:tblGrid>
      <w:tr w14:paraId="2FA2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D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3" w:rightChars="-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3" w:rightChars="-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8EE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3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3" w:rightChars="-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申报人</w:t>
            </w:r>
          </w:p>
          <w:p w14:paraId="6A2B3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3" w:rightChars="-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9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1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F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6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693" w:rightChars="-330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出生</w:t>
            </w:r>
          </w:p>
          <w:p w14:paraId="1074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693" w:rightChars="-330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D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693" w:rightChars="-33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055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5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5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政治</w:t>
            </w:r>
          </w:p>
          <w:p w14:paraId="0522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9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9C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0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02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693" w:rightChars="-330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职务</w:t>
            </w:r>
          </w:p>
          <w:p w14:paraId="3A04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693" w:rightChars="-33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C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93" w:rightChars="-33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D25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3" w:rightChars="-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16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107" w:rightChars="-51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BB8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3" w:rightChars="-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组别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58D55">
            <w:pPr>
              <w:widowControl/>
              <w:spacing w:line="360" w:lineRule="auto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03A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1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3" w:rightChars="-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课例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A60FD">
            <w:pPr>
              <w:widowControl/>
              <w:spacing w:line="360" w:lineRule="auto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F92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78FF">
            <w:pPr>
              <w:widowControl/>
              <w:adjustRightInd w:val="0"/>
              <w:snapToGrid w:val="0"/>
              <w:spacing w:line="360" w:lineRule="auto"/>
              <w:ind w:right="-103" w:rightChars="-49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838FF">
            <w:pPr>
              <w:widowControl/>
              <w:spacing w:line="360" w:lineRule="auto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                   </w:t>
            </w:r>
          </w:p>
          <w:p w14:paraId="6421E293">
            <w:pPr>
              <w:widowControl/>
              <w:spacing w:line="360" w:lineRule="auto"/>
              <w:ind w:right="-107" w:rightChars="-51" w:firstLine="4200" w:firstLineChars="15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621268E6">
            <w:pPr>
              <w:widowControl/>
              <w:spacing w:line="360" w:lineRule="auto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14:paraId="3CEE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9036">
            <w:pPr>
              <w:widowControl/>
              <w:adjustRightInd w:val="0"/>
              <w:snapToGrid w:val="0"/>
              <w:spacing w:line="360" w:lineRule="auto"/>
              <w:ind w:right="-103" w:rightChars="-49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县（区）意见</w:t>
            </w:r>
          </w:p>
          <w:p w14:paraId="4076973A">
            <w:pPr>
              <w:widowControl/>
              <w:adjustRightInd w:val="0"/>
              <w:snapToGrid w:val="0"/>
              <w:spacing w:line="360" w:lineRule="auto"/>
              <w:ind w:right="-103" w:rightChars="-49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（非县区单位此栏不填）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48920">
            <w:pPr>
              <w:widowControl/>
              <w:spacing w:line="360" w:lineRule="auto"/>
              <w:ind w:right="-107" w:rightChars="-51" w:firstLine="4200" w:firstLineChars="15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0068E0DD">
            <w:pPr>
              <w:widowControl/>
              <w:spacing w:line="360" w:lineRule="auto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414B9BBA">
      <w:pPr>
        <w:spacing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M2E0MzVlZmJhNmUzOWM4MjUyM2RmMzA4NTMyY2EifQ=="/>
  </w:docVars>
  <w:rsids>
    <w:rsidRoot w:val="004344CE"/>
    <w:rsid w:val="00091C31"/>
    <w:rsid w:val="001027C3"/>
    <w:rsid w:val="00144B3A"/>
    <w:rsid w:val="001B6811"/>
    <w:rsid w:val="00226113"/>
    <w:rsid w:val="0027366E"/>
    <w:rsid w:val="00333BB1"/>
    <w:rsid w:val="004344CE"/>
    <w:rsid w:val="00521D5D"/>
    <w:rsid w:val="005425DD"/>
    <w:rsid w:val="006831B9"/>
    <w:rsid w:val="00765CD5"/>
    <w:rsid w:val="007748AE"/>
    <w:rsid w:val="00A4595A"/>
    <w:rsid w:val="00A468D5"/>
    <w:rsid w:val="00A74D50"/>
    <w:rsid w:val="00AD7059"/>
    <w:rsid w:val="00AF1D9B"/>
    <w:rsid w:val="00B17635"/>
    <w:rsid w:val="00C17DC4"/>
    <w:rsid w:val="00C21D68"/>
    <w:rsid w:val="047D4426"/>
    <w:rsid w:val="12553912"/>
    <w:rsid w:val="16C270D3"/>
    <w:rsid w:val="42CF7216"/>
    <w:rsid w:val="58576E5D"/>
    <w:rsid w:val="5B3A7AB8"/>
    <w:rsid w:val="693C6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1021</Words>
  <Characters>1069</Characters>
  <Lines>9</Lines>
  <Paragraphs>2</Paragraphs>
  <TotalTime>19</TotalTime>
  <ScaleCrop>false</ScaleCrop>
  <LinksUpToDate>false</LinksUpToDate>
  <CharactersWithSpaces>1269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2024-11-14T07:26:00Z</dcterms:created>
  <dc:creator>微软用户</dc:creator>
  <cp:lastModifiedBy>GTSRAM</cp:lastModifiedBy>
  <cp:lastPrinted>2026-03-26T01:35:55Z</cp:lastPrinted>
  <dcterms:modified xsi:type="dcterms:W3CDTF">2026-03-26T01:44:34Z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8DFF648A82DA41EDADF1ADD81D87CCEA_13</vt:lpwstr>
  </property>
  <property fmtid="{D5CDD505-2E9C-101B-9397-08002B2CF9AE}" pid="4" name="KSOTemplateDocerSaveRecord">
    <vt:lpwstr>eyJoZGlkIjoiZjljYzEwMDgxMzYyM2E1NWM4ZGFjZjU1ODYwYzQ5NDgiLCJ1c2VySWQiOiIzMzc4MDAyNzEifQ==</vt:lpwstr>
  </property>
</Properties>
</file>